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9EF" w:rsidRPr="009849EF" w:rsidRDefault="009849EF" w:rsidP="009849EF">
      <w:pPr>
        <w:ind w:left="6372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:rsidR="009849EF" w:rsidRDefault="009849EF" w:rsidP="009849EF">
      <w:pPr>
        <w:keepNext/>
        <w:spacing w:after="120"/>
        <w:jc w:val="center"/>
        <w:outlineLvl w:val="0"/>
        <w:rPr>
          <w:rFonts w:asciiTheme="minorHAnsi" w:hAnsiTheme="minorHAnsi" w:cstheme="minorHAnsi"/>
          <w:kern w:val="28"/>
          <w:sz w:val="22"/>
          <w:szCs w:val="22"/>
        </w:rPr>
      </w:pPr>
      <w:r w:rsidRPr="009849EF">
        <w:rPr>
          <w:rFonts w:asciiTheme="minorHAnsi" w:hAnsiTheme="minorHAnsi" w:cstheme="minorHAnsi"/>
          <w:b/>
          <w:kern w:val="28"/>
          <w:sz w:val="22"/>
          <w:szCs w:val="22"/>
        </w:rPr>
        <w:t xml:space="preserve">PONUDBA </w:t>
      </w:r>
      <w:r>
        <w:rPr>
          <w:rFonts w:asciiTheme="minorHAnsi" w:hAnsiTheme="minorHAnsi" w:cstheme="minorHAnsi"/>
          <w:kern w:val="28"/>
          <w:sz w:val="22"/>
          <w:szCs w:val="22"/>
        </w:rPr>
        <w:t>Št</w:t>
      </w:r>
      <w:r w:rsidRPr="009849EF">
        <w:rPr>
          <w:rFonts w:asciiTheme="minorHAnsi" w:hAnsiTheme="minorHAnsi" w:cstheme="minorHAnsi"/>
          <w:kern w:val="28"/>
          <w:sz w:val="22"/>
          <w:szCs w:val="22"/>
        </w:rPr>
        <w:t>_____________________</w:t>
      </w:r>
    </w:p>
    <w:p w:rsidR="00534528" w:rsidRPr="009849EF" w:rsidRDefault="00534528" w:rsidP="009849EF">
      <w:pPr>
        <w:keepNext/>
        <w:spacing w:after="120"/>
        <w:jc w:val="center"/>
        <w:outlineLvl w:val="0"/>
        <w:rPr>
          <w:rFonts w:asciiTheme="minorHAnsi" w:hAnsiTheme="minorHAnsi" w:cstheme="minorHAnsi"/>
          <w:kern w:val="28"/>
          <w:sz w:val="22"/>
          <w:szCs w:val="22"/>
        </w:rPr>
      </w:pPr>
    </w:p>
    <w:tbl>
      <w:tblPr>
        <w:tblW w:w="949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92"/>
      </w:tblGrid>
      <w:tr w:rsidR="009849EF" w:rsidRPr="009849EF" w:rsidTr="00534528">
        <w:tc>
          <w:tcPr>
            <w:tcW w:w="9492" w:type="dxa"/>
            <w:hideMark/>
          </w:tcPr>
          <w:p w:rsidR="009849EF" w:rsidRPr="009849EF" w:rsidRDefault="009849EF">
            <w:pPr>
              <w:spacing w:line="276" w:lineRule="auto"/>
              <w:ind w:right="-427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849E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1.</w:t>
            </w:r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9849E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Opis predmeta naročila:</w:t>
            </w:r>
          </w:p>
        </w:tc>
      </w:tr>
    </w:tbl>
    <w:p w:rsidR="009849EF" w:rsidRPr="009849EF" w:rsidRDefault="009849EF" w:rsidP="00984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7"/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>Dobava zemeljskega plina za potrebe Vrtca Urša Murnova ulica 14 1230 Domžale</w:t>
      </w:r>
    </w:p>
    <w:p w:rsidR="009849EF" w:rsidRDefault="009849EF" w:rsidP="00984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7"/>
        <w:jc w:val="both"/>
        <w:rPr>
          <w:rFonts w:asciiTheme="minorHAnsi" w:hAnsiTheme="minorHAnsi" w:cstheme="minorHAnsi"/>
          <w:sz w:val="20"/>
          <w:szCs w:val="20"/>
        </w:rPr>
      </w:pPr>
    </w:p>
    <w:p w:rsidR="00534528" w:rsidRPr="009849EF" w:rsidRDefault="00534528" w:rsidP="00984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7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49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92"/>
      </w:tblGrid>
      <w:tr w:rsidR="009849EF" w:rsidRPr="009849EF" w:rsidTr="009849EF">
        <w:tc>
          <w:tcPr>
            <w:tcW w:w="9492" w:type="dxa"/>
          </w:tcPr>
          <w:p w:rsidR="009849EF" w:rsidRP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849E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2. Vrednost ponudbe </w:t>
            </w:r>
          </w:p>
          <w:tbl>
            <w:tblPr>
              <w:tblStyle w:val="Tabelamre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48"/>
              <w:gridCol w:w="1984"/>
              <w:gridCol w:w="2980"/>
            </w:tblGrid>
            <w:tr w:rsidR="009849EF" w:rsidRPr="009849EF"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>Predmet javnega naročila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Cena za enoto </w:t>
                  </w: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kWh zemeljskega plina brez </w:t>
                  </w:r>
                  <w:proofErr w:type="spellStart"/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ddv</w:t>
                  </w:r>
                  <w:proofErr w:type="spellEnd"/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in dajatev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Ponudbena vrednost</w:t>
                  </w: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za </w:t>
                  </w: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okvirno predvideno količino </w:t>
                  </w: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EUR  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brez </w:t>
                  </w:r>
                  <w:proofErr w:type="spellStart"/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ddv</w:t>
                  </w:r>
                  <w:proofErr w:type="spellEnd"/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in dajatev </w:t>
                  </w: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>(zaokroženo na 5 decimalnih mest)</w:t>
                  </w:r>
                </w:p>
              </w:tc>
            </w:tr>
            <w:tr w:rsidR="009849EF" w:rsidRPr="009849EF"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Zemeljski plin – okvirn</w:t>
                  </w:r>
                  <w:r w:rsidR="002D01F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 predvidena količina dobave 6</w:t>
                  </w:r>
                  <w:r w:rsidR="00744A3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50</w:t>
                  </w:r>
                  <w:r w:rsidR="002D01F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="00744A3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00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0 KWh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  <w:vertAlign w:val="superscript"/>
                    </w:rPr>
                    <w:t xml:space="preserve">  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(</w:t>
                  </w:r>
                  <w:r w:rsidRPr="002D01F1">
                    <w:rPr>
                      <w:rFonts w:asciiTheme="minorHAnsi" w:hAnsiTheme="minorHAnsi" w:cstheme="minorHAnsi"/>
                      <w:b/>
                      <w:sz w:val="22"/>
                      <w:szCs w:val="22"/>
                      <w:u w:val="single"/>
                    </w:rPr>
                    <w:t>okvirno predvidena količina za 12 mesecev)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>_____________________EUR</w:t>
                  </w:r>
                </w:p>
              </w:tc>
            </w:tr>
          </w:tbl>
          <w:p w:rsidR="009849EF" w:rsidRP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427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:rsidR="009849EF" w:rsidRP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427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+ 22% </w:t>
            </w:r>
            <w:proofErr w:type="spellStart"/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ddv</w:t>
            </w:r>
            <w:proofErr w:type="spellEnd"/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___________________EUR </w:t>
            </w:r>
          </w:p>
          <w:p w:rsidR="009849EF" w:rsidRP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427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tbl>
            <w:tblPr>
              <w:tblStyle w:val="Tabelamre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45"/>
              <w:gridCol w:w="4435"/>
            </w:tblGrid>
            <w:tr w:rsidR="009849EF" w:rsidRPr="009849EF" w:rsidTr="009849EF">
              <w:tc>
                <w:tcPr>
                  <w:tcW w:w="4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 w:rsidP="002D01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right="-427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Vrednost ponudbe </w:t>
                  </w:r>
                  <w:r w:rsidRPr="009849EF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za 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2D01F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6</w:t>
                  </w:r>
                  <w:r w:rsidR="00744A3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50</w:t>
                  </w:r>
                  <w:r w:rsidR="002D01F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="00744A3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00</w:t>
                  </w:r>
                  <w:bookmarkStart w:id="0" w:name="_GoBack"/>
                  <w:bookmarkEnd w:id="0"/>
                  <w:r w:rsidR="002D01F1"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0 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KWh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  <w:vertAlign w:val="superscript"/>
                    </w:rPr>
                    <w:t xml:space="preserve">  </w:t>
                  </w:r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z 22% </w:t>
                  </w:r>
                  <w:proofErr w:type="spellStart"/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</w:p>
              </w:tc>
              <w:tc>
                <w:tcPr>
                  <w:tcW w:w="4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right="-427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right="-427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            ______________________________EUR</w:t>
                  </w:r>
                </w:p>
              </w:tc>
            </w:tr>
          </w:tbl>
          <w:p w:rsidR="009849EF" w:rsidRP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427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Ponudbena vrednost z </w:t>
            </w:r>
            <w:proofErr w:type="spellStart"/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ddv</w:t>
            </w:r>
            <w:proofErr w:type="spellEnd"/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ni namenjena ocenjevanju ponudb.</w:t>
            </w:r>
          </w:p>
          <w:tbl>
            <w:tblPr>
              <w:tblStyle w:val="Tabelamrea"/>
              <w:tblW w:w="9216" w:type="dxa"/>
              <w:tblLayout w:type="fixed"/>
              <w:tblLook w:val="04A0" w:firstRow="1" w:lastRow="0" w:firstColumn="1" w:lastColumn="0" w:noHBand="0" w:noVBand="1"/>
            </w:tblPr>
            <w:tblGrid>
              <w:gridCol w:w="9216"/>
            </w:tblGrid>
            <w:tr w:rsidR="009849EF" w:rsidRPr="009849EF">
              <w:tc>
                <w:tcPr>
                  <w:tcW w:w="921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849EF" w:rsidRDefault="009849EF">
                  <w:pPr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</w:p>
                <w:p w:rsidR="009849EF" w:rsidRDefault="009849EF" w:rsidP="009849EF">
                  <w:pPr>
                    <w:pStyle w:val="Odstavekseznama"/>
                    <w:numPr>
                      <w:ilvl w:val="0"/>
                      <w:numId w:val="1"/>
                    </w:numPr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Okvirna ponudbena vrednost za </w:t>
                  </w:r>
                  <w:r w:rsidRPr="009849EF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celotno obdobje oddaje javnega naročila</w:t>
                  </w:r>
                  <w: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(</w:t>
                  </w:r>
                  <w:r w:rsid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zgoraj navedena </w:t>
                  </w:r>
                  <w: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>vrednost ponudbe</w:t>
                  </w:r>
                  <w:r w:rsid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brez </w:t>
                  </w:r>
                  <w:proofErr w:type="spellStart"/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  <w: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pomnoženo s 4) znaša________________€ </w:t>
                  </w:r>
                  <w:r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brez </w:t>
                  </w:r>
                  <w:proofErr w:type="spellStart"/>
                  <w:r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</w:p>
                <w:p w:rsidR="009849EF" w:rsidRDefault="009849EF" w:rsidP="009849EF">
                  <w:pPr>
                    <w:pStyle w:val="Odstavekseznama"/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</w:p>
                <w:p w:rsidR="002D01F1" w:rsidRPr="002D01F1" w:rsidRDefault="009849EF" w:rsidP="002D01F1">
                  <w:pPr>
                    <w:pStyle w:val="Odstavekseznama"/>
                    <w:numPr>
                      <w:ilvl w:val="0"/>
                      <w:numId w:val="1"/>
                    </w:numP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>Okvirna ponudbena vrednost za celotno obdobje oddaje javnega naročila (</w:t>
                  </w:r>
                  <w:r w:rsidR="002D01F1" w:rsidRP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zgoraj navedena vrednost ponudbe </w:t>
                  </w:r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z </w:t>
                  </w:r>
                  <w:proofErr w:type="spellStart"/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  <w:r w:rsidR="002D01F1" w:rsidRP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pomnoženo s 4) znaša________________€ </w:t>
                  </w:r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z </w:t>
                  </w:r>
                  <w:proofErr w:type="spellStart"/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</w:p>
                <w:p w:rsidR="009849EF" w:rsidRPr="009849EF" w:rsidRDefault="009849EF">
                  <w:pPr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</w:p>
                <w:p w:rsidR="009849EF" w:rsidRPr="009849EF" w:rsidRDefault="009849EF">
                  <w:pPr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>Dodatna pojasnila.</w:t>
                  </w:r>
                </w:p>
              </w:tc>
            </w:tr>
          </w:tbl>
          <w:p w:rsidR="009849EF" w:rsidRPr="009849EF" w:rsidRDefault="009849EF">
            <w:pPr>
              <w:spacing w:line="276" w:lineRule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:rsidR="009849EF" w:rsidRPr="009849EF" w:rsidRDefault="009849EF" w:rsidP="009849EF">
      <w:pPr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 xml:space="preserve">Ponudbena cena brez </w:t>
      </w:r>
      <w:proofErr w:type="spellStart"/>
      <w:r w:rsidRPr="009849EF">
        <w:rPr>
          <w:rFonts w:asciiTheme="minorHAnsi" w:hAnsiTheme="minorHAnsi" w:cstheme="minorHAnsi"/>
          <w:sz w:val="22"/>
          <w:szCs w:val="22"/>
        </w:rPr>
        <w:t>ddv</w:t>
      </w:r>
      <w:proofErr w:type="spellEnd"/>
      <w:r w:rsidRPr="009849EF">
        <w:rPr>
          <w:rFonts w:asciiTheme="minorHAnsi" w:hAnsiTheme="minorHAnsi" w:cstheme="minorHAnsi"/>
          <w:sz w:val="22"/>
          <w:szCs w:val="22"/>
        </w:rPr>
        <w:t xml:space="preserve"> ne vsebuje  davka na dodano vrednost,  trošarine na zemeljski plin,  dodatka k ceni zemeljskega plina za povečanje energetske učinkovitosti, takse za obremenjevanje zraka z emisijo ogljikovega dioksida,  ter morebitnih drugih dodatkov,  prispevkov ali davkov, ki jih predpisuje država ali drugi organi in katere ima odjemalcu v okviru dobave zemeljskega plina pravico zaračunavati dobavitelj ali pristojni sistemski operater omrežja.</w:t>
      </w:r>
    </w:p>
    <w:p w:rsidR="009849EF" w:rsidRPr="009849EF" w:rsidRDefault="009849EF" w:rsidP="009849EF">
      <w:pPr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 xml:space="preserve">Ponudbena cena zemeljskega plina brez </w:t>
      </w:r>
      <w:proofErr w:type="spellStart"/>
      <w:r w:rsidRPr="009849EF">
        <w:rPr>
          <w:rFonts w:asciiTheme="minorHAnsi" w:hAnsiTheme="minorHAnsi" w:cstheme="minorHAnsi"/>
          <w:sz w:val="22"/>
          <w:szCs w:val="22"/>
        </w:rPr>
        <w:t>ddv</w:t>
      </w:r>
      <w:proofErr w:type="spellEnd"/>
      <w:r w:rsidRPr="009849EF">
        <w:rPr>
          <w:rFonts w:asciiTheme="minorHAnsi" w:hAnsiTheme="minorHAnsi" w:cstheme="minorHAnsi"/>
          <w:sz w:val="22"/>
          <w:szCs w:val="22"/>
        </w:rPr>
        <w:t xml:space="preserve"> </w:t>
      </w:r>
      <w:r w:rsidRPr="009849EF">
        <w:rPr>
          <w:rFonts w:asciiTheme="minorHAnsi" w:hAnsiTheme="minorHAnsi" w:cstheme="minorHAnsi"/>
          <w:b/>
          <w:sz w:val="22"/>
          <w:szCs w:val="22"/>
        </w:rPr>
        <w:t>zajema</w:t>
      </w:r>
      <w:r w:rsidRPr="009849EF">
        <w:rPr>
          <w:rFonts w:asciiTheme="minorHAnsi" w:hAnsiTheme="minorHAnsi" w:cstheme="minorHAnsi"/>
          <w:sz w:val="22"/>
          <w:szCs w:val="22"/>
        </w:rPr>
        <w:t xml:space="preserve"> znesek omrežnine za </w:t>
      </w:r>
      <w:r w:rsidRPr="009849EF">
        <w:rPr>
          <w:rFonts w:asciiTheme="minorHAnsi" w:hAnsiTheme="minorHAnsi" w:cstheme="minorHAnsi"/>
          <w:b/>
          <w:sz w:val="22"/>
          <w:szCs w:val="22"/>
        </w:rPr>
        <w:t>prenosni sistem zemeljskega plina</w:t>
      </w:r>
      <w:r w:rsidRPr="009849EF">
        <w:rPr>
          <w:rFonts w:asciiTheme="minorHAnsi" w:hAnsiTheme="minorHAnsi" w:cstheme="minorHAnsi"/>
          <w:sz w:val="22"/>
          <w:szCs w:val="22"/>
        </w:rPr>
        <w:t xml:space="preserve"> in s tem povezanih morebitnih davkov in prispevkov in sicer na podlagi veljavne tarifne postavke kot je s strani pristojnega sistemskega operaterja prenosnega omrežja določena skladno z vsakokrat veljavnim Aktom o metodologiji za obračunavanje omrežnine za prenosni sistem zemeljskega plina  z morebitnimi vsakokrat veljavnimi spremembami in dopolnitvami, ali drugim ustreznim aktom, ki bi v času izvajanja javnega naročila urejal navedeno področje.</w:t>
      </w:r>
    </w:p>
    <w:p w:rsidR="009849EF" w:rsidRPr="009849EF" w:rsidRDefault="009849EF" w:rsidP="009849EF">
      <w:pPr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 xml:space="preserve">V ceno zemeljskega plina </w:t>
      </w:r>
      <w:r w:rsidRPr="009849EF">
        <w:rPr>
          <w:rFonts w:asciiTheme="minorHAnsi" w:hAnsiTheme="minorHAnsi" w:cstheme="minorHAnsi"/>
          <w:b/>
          <w:sz w:val="22"/>
          <w:szCs w:val="22"/>
        </w:rPr>
        <w:t>se ne všteje znesek</w:t>
      </w:r>
      <w:r w:rsidRPr="009849EF">
        <w:rPr>
          <w:rFonts w:asciiTheme="minorHAnsi" w:hAnsiTheme="minorHAnsi" w:cstheme="minorHAnsi"/>
          <w:sz w:val="22"/>
          <w:szCs w:val="22"/>
        </w:rPr>
        <w:t xml:space="preserve"> omrežnine za  uporabo distribucijskega omrežja zemeljskega plina, ki se plačuje ločeno na podlagi pogodbe o dostopu do distribucijskega omrežja.</w:t>
      </w:r>
    </w:p>
    <w:p w:rsidR="009849EF" w:rsidRPr="009849EF" w:rsidRDefault="009849EF" w:rsidP="009849EF">
      <w:pPr>
        <w:rPr>
          <w:rFonts w:asciiTheme="minorHAnsi" w:hAnsiTheme="minorHAnsi" w:cstheme="minorHAnsi"/>
          <w:sz w:val="22"/>
          <w:szCs w:val="22"/>
        </w:rPr>
      </w:pPr>
    </w:p>
    <w:p w:rsidR="009849EF" w:rsidRPr="009849EF" w:rsidRDefault="009849EF" w:rsidP="009849EF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>Ponudbena cena je v celoti podana skladno z zahtevami razpisne dokumentacije.</w:t>
      </w:r>
    </w:p>
    <w:p w:rsidR="009849EF" w:rsidRPr="009849EF" w:rsidRDefault="009849EF" w:rsidP="009849EF">
      <w:pPr>
        <w:spacing w:before="120"/>
        <w:rPr>
          <w:rFonts w:asciiTheme="minorHAnsi" w:hAnsiTheme="minorHAnsi" w:cstheme="minorHAnsi"/>
          <w:sz w:val="22"/>
          <w:szCs w:val="22"/>
        </w:rPr>
      </w:pPr>
    </w:p>
    <w:p w:rsidR="009849EF" w:rsidRDefault="009849EF" w:rsidP="009849EF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 xml:space="preserve">Ponudba je veljavna </w:t>
      </w:r>
      <w:r w:rsidR="00534528">
        <w:rPr>
          <w:rFonts w:asciiTheme="minorHAnsi" w:hAnsiTheme="minorHAnsi" w:cstheme="minorHAnsi"/>
          <w:sz w:val="22"/>
          <w:szCs w:val="22"/>
        </w:rPr>
        <w:t>120 dni po roku odpiranja ponudb</w:t>
      </w:r>
      <w:r w:rsidRPr="009849EF">
        <w:rPr>
          <w:rFonts w:asciiTheme="minorHAnsi" w:hAnsiTheme="minorHAnsi" w:cstheme="minorHAnsi"/>
          <w:sz w:val="22"/>
          <w:szCs w:val="22"/>
        </w:rPr>
        <w:t>.</w:t>
      </w:r>
    </w:p>
    <w:p w:rsidR="00534528" w:rsidRDefault="00534528" w:rsidP="009849EF">
      <w:pPr>
        <w:spacing w:before="120"/>
        <w:rPr>
          <w:rFonts w:asciiTheme="minorHAnsi" w:hAnsiTheme="minorHAnsi" w:cstheme="minorHAnsi"/>
          <w:sz w:val="22"/>
          <w:szCs w:val="22"/>
        </w:rPr>
      </w:pPr>
    </w:p>
    <w:p w:rsidR="00534528" w:rsidRDefault="00534528" w:rsidP="009849EF">
      <w:pPr>
        <w:spacing w:before="120"/>
        <w:rPr>
          <w:rFonts w:asciiTheme="minorHAnsi" w:hAnsiTheme="minorHAnsi" w:cstheme="minorHAnsi"/>
          <w:sz w:val="22"/>
          <w:szCs w:val="22"/>
        </w:rPr>
      </w:pPr>
    </w:p>
    <w:p w:rsidR="00534528" w:rsidRPr="009849EF" w:rsidRDefault="00534528" w:rsidP="009849EF">
      <w:pPr>
        <w:spacing w:before="120"/>
        <w:rPr>
          <w:rFonts w:asciiTheme="minorHAnsi" w:hAnsiTheme="minorHAnsi" w:cstheme="minorHAnsi"/>
          <w:sz w:val="22"/>
          <w:szCs w:val="22"/>
        </w:rPr>
      </w:pPr>
    </w:p>
    <w:p w:rsidR="009849EF" w:rsidRPr="009849EF" w:rsidRDefault="009849EF" w:rsidP="009849EF">
      <w:pPr>
        <w:tabs>
          <w:tab w:val="center" w:pos="4536"/>
          <w:tab w:val="right" w:pos="9072"/>
          <w:tab w:val="left" w:pos="12758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1008"/>
        <w:gridCol w:w="2520"/>
        <w:gridCol w:w="2109"/>
        <w:gridCol w:w="3543"/>
      </w:tblGrid>
      <w:tr w:rsidR="009849EF" w:rsidRPr="009849EF" w:rsidTr="00F54E62">
        <w:tc>
          <w:tcPr>
            <w:tcW w:w="1008" w:type="dxa"/>
          </w:tcPr>
          <w:p w:rsidR="009849EF" w:rsidRPr="009849EF" w:rsidRDefault="009849EF" w:rsidP="009849EF">
            <w:pPr>
              <w:tabs>
                <w:tab w:val="left" w:pos="1275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849EF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520" w:type="dxa"/>
          </w:tcPr>
          <w:p w:rsidR="009849EF" w:rsidRPr="009849EF" w:rsidRDefault="009849EF" w:rsidP="009849EF">
            <w:pPr>
              <w:tabs>
                <w:tab w:val="left" w:pos="1275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09" w:type="dxa"/>
          </w:tcPr>
          <w:p w:rsidR="009849EF" w:rsidRPr="009849EF" w:rsidRDefault="009849EF" w:rsidP="009849EF">
            <w:pPr>
              <w:tabs>
                <w:tab w:val="left" w:pos="1275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3" w:type="dxa"/>
          </w:tcPr>
          <w:p w:rsidR="009849EF" w:rsidRPr="009849EF" w:rsidRDefault="009849EF" w:rsidP="009849EF">
            <w:pPr>
              <w:tabs>
                <w:tab w:val="left" w:pos="12758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49EF" w:rsidRPr="009849EF" w:rsidTr="00F54E62">
        <w:trPr>
          <w:gridAfter w:val="1"/>
          <w:wAfter w:w="3543" w:type="dxa"/>
        </w:trPr>
        <w:tc>
          <w:tcPr>
            <w:tcW w:w="1008" w:type="dxa"/>
          </w:tcPr>
          <w:p w:rsidR="009849EF" w:rsidRPr="009849EF" w:rsidRDefault="009849EF" w:rsidP="009849EF">
            <w:pPr>
              <w:tabs>
                <w:tab w:val="left" w:pos="12758"/>
              </w:tabs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849EF">
              <w:rPr>
                <w:rFonts w:asciiTheme="minorHAnsi" w:hAnsiTheme="minorHAnsi" w:cstheme="minorHAnsi"/>
                <w:sz w:val="22"/>
                <w:szCs w:val="22"/>
              </w:rPr>
              <w:t>Kraj:</w:t>
            </w:r>
          </w:p>
        </w:tc>
        <w:tc>
          <w:tcPr>
            <w:tcW w:w="25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849EF" w:rsidRPr="009849EF" w:rsidRDefault="009849EF" w:rsidP="009849EF">
            <w:pPr>
              <w:tabs>
                <w:tab w:val="left" w:pos="12758"/>
              </w:tabs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09" w:type="dxa"/>
          </w:tcPr>
          <w:p w:rsidR="009849EF" w:rsidRPr="009849EF" w:rsidRDefault="009849EF" w:rsidP="009849EF">
            <w:pPr>
              <w:tabs>
                <w:tab w:val="left" w:pos="12758"/>
              </w:tabs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849EF" w:rsidRPr="009849EF" w:rsidRDefault="009849EF" w:rsidP="009849EF">
      <w:pPr>
        <w:jc w:val="right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>Ime in priimek odgovorne osebe</w:t>
      </w:r>
    </w:p>
    <w:p w:rsidR="009849EF" w:rsidRPr="009849EF" w:rsidRDefault="009849EF" w:rsidP="009849EF">
      <w:pPr>
        <w:keepNext/>
        <w:spacing w:before="240" w:after="60"/>
        <w:jc w:val="right"/>
        <w:outlineLvl w:val="0"/>
        <w:rPr>
          <w:rFonts w:asciiTheme="minorHAnsi" w:hAnsiTheme="minorHAnsi" w:cstheme="minorHAnsi"/>
          <w:kern w:val="28"/>
          <w:sz w:val="22"/>
          <w:szCs w:val="22"/>
          <w:lang w:val="en-GB"/>
        </w:rPr>
      </w:pPr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_______________________</w:t>
      </w:r>
    </w:p>
    <w:p w:rsidR="009849EF" w:rsidRPr="009849EF" w:rsidRDefault="009849EF" w:rsidP="009849EF">
      <w:pPr>
        <w:keepNext/>
        <w:spacing w:before="240" w:after="60"/>
        <w:jc w:val="right"/>
        <w:outlineLvl w:val="0"/>
        <w:rPr>
          <w:rFonts w:asciiTheme="minorHAnsi" w:hAnsiTheme="minorHAnsi" w:cstheme="minorHAnsi"/>
          <w:kern w:val="28"/>
          <w:sz w:val="22"/>
          <w:szCs w:val="22"/>
          <w:lang w:val="en-GB"/>
        </w:rPr>
      </w:pPr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(</w:t>
      </w:r>
      <w:proofErr w:type="spellStart"/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podpis</w:t>
      </w:r>
      <w:proofErr w:type="spellEnd"/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 xml:space="preserve"> in </w:t>
      </w:r>
      <w:proofErr w:type="spellStart"/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žig</w:t>
      </w:r>
      <w:proofErr w:type="spellEnd"/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)</w:t>
      </w:r>
    </w:p>
    <w:p w:rsidR="009849EF" w:rsidRPr="009849EF" w:rsidRDefault="009849EF" w:rsidP="009849EF">
      <w:pPr>
        <w:spacing w:after="200"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6A0AF3" w:rsidRPr="009849EF" w:rsidRDefault="006A0AF3">
      <w:pPr>
        <w:rPr>
          <w:rFonts w:asciiTheme="minorHAnsi" w:hAnsiTheme="minorHAnsi" w:cstheme="minorHAnsi"/>
          <w:sz w:val="22"/>
          <w:szCs w:val="22"/>
        </w:rPr>
      </w:pPr>
    </w:p>
    <w:sectPr w:rsidR="006A0AF3" w:rsidRPr="009849EF" w:rsidSect="00984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70645"/>
    <w:multiLevelType w:val="hybridMultilevel"/>
    <w:tmpl w:val="7C16DA1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4FE"/>
    <w:rsid w:val="000E14FE"/>
    <w:rsid w:val="002D01F1"/>
    <w:rsid w:val="00534528"/>
    <w:rsid w:val="006A0AF3"/>
    <w:rsid w:val="00744A36"/>
    <w:rsid w:val="0098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46A70"/>
  <w15:chartTrackingRefBased/>
  <w15:docId w15:val="{BA8AA7C0-63AB-4FA8-95C3-A1E10B0A9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8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984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984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0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Franci</cp:lastModifiedBy>
  <cp:revision>6</cp:revision>
  <dcterms:created xsi:type="dcterms:W3CDTF">2020-03-24T12:42:00Z</dcterms:created>
  <dcterms:modified xsi:type="dcterms:W3CDTF">2024-03-07T08:18:00Z</dcterms:modified>
</cp:coreProperties>
</file>